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3"/>
        <w:tblW w:w="10260" w:type="dxa"/>
        <w:tblInd w:w="-455" w:type="dxa"/>
        <w:tblLook w:val="04A0" w:firstRow="1" w:lastRow="0" w:firstColumn="1" w:lastColumn="0" w:noHBand="0" w:noVBand="1"/>
      </w:tblPr>
      <w:tblGrid>
        <w:gridCol w:w="2970"/>
        <w:gridCol w:w="90"/>
        <w:gridCol w:w="1530"/>
        <w:gridCol w:w="540"/>
        <w:gridCol w:w="630"/>
        <w:gridCol w:w="3060"/>
        <w:gridCol w:w="1440"/>
      </w:tblGrid>
      <w:tr w:rsidR="007F2BE8" w:rsidRPr="00BA3F22" w:rsidTr="004C58B7">
        <w:trPr>
          <w:trHeight w:val="350"/>
        </w:trPr>
        <w:tc>
          <w:tcPr>
            <w:tcW w:w="2970" w:type="dxa"/>
            <w:shd w:val="clear" w:color="auto" w:fill="auto"/>
            <w:vAlign w:val="center"/>
          </w:tcPr>
          <w:p w:rsidR="007F2BE8" w:rsidRPr="009562A7" w:rsidRDefault="007F2BE8" w:rsidP="004C58B7">
            <w:pPr>
              <w:rPr>
                <w:rFonts w:ascii="Gill Sans MT" w:hAnsi="Gill Sans MT" w:cs="Tahoma"/>
                <w:b/>
                <w:sz w:val="20"/>
              </w:rPr>
            </w:pPr>
            <w:r>
              <w:rPr>
                <w:rFonts w:ascii="Gill Sans MT" w:hAnsi="Gill Sans MT" w:cs="Tahoma"/>
                <w:b/>
                <w:sz w:val="20"/>
              </w:rPr>
              <w:t xml:space="preserve">Week Ending: </w:t>
            </w:r>
          </w:p>
        </w:tc>
        <w:tc>
          <w:tcPr>
            <w:tcW w:w="2790" w:type="dxa"/>
            <w:gridSpan w:val="4"/>
            <w:shd w:val="clear" w:color="auto" w:fill="auto"/>
            <w:vAlign w:val="center"/>
          </w:tcPr>
          <w:p w:rsidR="007F2BE8" w:rsidRPr="00BA3F22" w:rsidRDefault="007F2BE8" w:rsidP="004C58B7">
            <w:pPr>
              <w:rPr>
                <w:rFonts w:ascii="Gill Sans MT" w:hAnsi="Gill Sans MT" w:cs="Tahoma"/>
                <w:b/>
                <w:sz w:val="20"/>
              </w:rPr>
            </w:pPr>
            <w:r w:rsidRPr="00BA3F22">
              <w:rPr>
                <w:rFonts w:ascii="Gill Sans MT" w:hAnsi="Gill Sans MT" w:cs="Tahoma"/>
                <w:b/>
                <w:sz w:val="20"/>
              </w:rPr>
              <w:t xml:space="preserve">DAY: </w:t>
            </w:r>
          </w:p>
        </w:tc>
        <w:tc>
          <w:tcPr>
            <w:tcW w:w="4500" w:type="dxa"/>
            <w:gridSpan w:val="2"/>
            <w:shd w:val="clear" w:color="auto" w:fill="auto"/>
            <w:vAlign w:val="center"/>
          </w:tcPr>
          <w:p w:rsidR="007F2BE8" w:rsidRPr="00BA3F22" w:rsidRDefault="007F2BE8" w:rsidP="004C58B7">
            <w:pPr>
              <w:rPr>
                <w:rFonts w:ascii="Gill Sans MT" w:hAnsi="Gill Sans MT" w:cs="Tahoma"/>
                <w:b/>
                <w:sz w:val="20"/>
              </w:rPr>
            </w:pPr>
            <w:r w:rsidRPr="00BA3F22">
              <w:rPr>
                <w:rFonts w:ascii="Gill Sans MT" w:hAnsi="Gill Sans MT" w:cs="Tahoma"/>
                <w:b/>
                <w:sz w:val="20"/>
              </w:rPr>
              <w:t xml:space="preserve">Subject: </w:t>
            </w:r>
            <w:r w:rsidRPr="00BA3F22">
              <w:rPr>
                <w:rFonts w:ascii="Gill Sans MT" w:hAnsi="Gill Sans MT"/>
              </w:rPr>
              <w:t>Science</w:t>
            </w:r>
            <w:r w:rsidRPr="00BA3F22">
              <w:rPr>
                <w:rFonts w:ascii="Gill Sans MT" w:hAnsi="Gill Sans MT" w:cstheme="minorHAnsi"/>
                <w:b/>
              </w:rPr>
              <w:t xml:space="preserve">  </w:t>
            </w:r>
          </w:p>
        </w:tc>
      </w:tr>
      <w:tr w:rsidR="007F2BE8" w:rsidRPr="00BA3F22" w:rsidTr="004C58B7">
        <w:trPr>
          <w:trHeight w:val="359"/>
        </w:trPr>
        <w:tc>
          <w:tcPr>
            <w:tcW w:w="5760" w:type="dxa"/>
            <w:gridSpan w:val="5"/>
            <w:shd w:val="clear" w:color="auto" w:fill="auto"/>
            <w:vAlign w:val="center"/>
          </w:tcPr>
          <w:p w:rsidR="007F2BE8" w:rsidRPr="00BA3F22" w:rsidRDefault="007F2BE8" w:rsidP="004C58B7">
            <w:pPr>
              <w:rPr>
                <w:rFonts w:ascii="Gill Sans MT" w:hAnsi="Gill Sans MT" w:cs="Tahoma"/>
                <w:sz w:val="20"/>
              </w:rPr>
            </w:pPr>
            <w:r w:rsidRPr="00BA3F22">
              <w:rPr>
                <w:rFonts w:ascii="Gill Sans MT" w:hAnsi="Gill Sans MT" w:cs="Tahoma"/>
                <w:b/>
                <w:sz w:val="20"/>
              </w:rPr>
              <w:t xml:space="preserve">Duration: </w:t>
            </w:r>
            <w:r w:rsidRPr="00BA3F22">
              <w:rPr>
                <w:rFonts w:ascii="Gill Sans MT" w:hAnsi="Gill Sans MT" w:cs="Tahoma"/>
                <w:sz w:val="20"/>
              </w:rPr>
              <w:t>60mins per lesson</w:t>
            </w:r>
          </w:p>
        </w:tc>
        <w:tc>
          <w:tcPr>
            <w:tcW w:w="4500" w:type="dxa"/>
            <w:gridSpan w:val="2"/>
            <w:shd w:val="clear" w:color="auto" w:fill="auto"/>
            <w:vAlign w:val="center"/>
          </w:tcPr>
          <w:p w:rsidR="007F2BE8" w:rsidRPr="00BA3F22" w:rsidRDefault="007F2BE8" w:rsidP="004C58B7">
            <w:pPr>
              <w:rPr>
                <w:rFonts w:ascii="Gill Sans MT" w:hAnsi="Gill Sans MT" w:cs="Tahoma"/>
                <w:b/>
                <w:sz w:val="20"/>
              </w:rPr>
            </w:pPr>
            <w:r w:rsidRPr="00BA3F22">
              <w:rPr>
                <w:rFonts w:ascii="Gill Sans MT" w:hAnsi="Gill Sans MT" w:cs="Tahoma"/>
                <w:b/>
                <w:sz w:val="20"/>
              </w:rPr>
              <w:t xml:space="preserve">Strand: </w:t>
            </w:r>
            <w:r w:rsidRPr="00BA3F22">
              <w:rPr>
                <w:rFonts w:ascii="Gill Sans MT" w:hAnsi="Gill Sans MT" w:cstheme="minorHAnsi"/>
                <w:sz w:val="20"/>
              </w:rPr>
              <w:t>Humans And The Environment</w:t>
            </w:r>
          </w:p>
        </w:tc>
      </w:tr>
      <w:tr w:rsidR="007F2BE8" w:rsidRPr="00BA3F22" w:rsidTr="004C58B7">
        <w:trPr>
          <w:trHeight w:val="341"/>
        </w:trPr>
        <w:tc>
          <w:tcPr>
            <w:tcW w:w="2970" w:type="dxa"/>
            <w:shd w:val="clear" w:color="auto" w:fill="auto"/>
            <w:vAlign w:val="center"/>
          </w:tcPr>
          <w:p w:rsidR="007F2BE8" w:rsidRPr="00BA3F22" w:rsidRDefault="007F2BE8" w:rsidP="004C58B7">
            <w:pPr>
              <w:rPr>
                <w:rFonts w:ascii="Gill Sans MT" w:hAnsi="Gill Sans MT" w:cs="Tahoma"/>
                <w:b/>
                <w:sz w:val="20"/>
              </w:rPr>
            </w:pPr>
            <w:r w:rsidRPr="00BA3F22">
              <w:rPr>
                <w:rFonts w:ascii="Gill Sans MT" w:hAnsi="Gill Sans MT" w:cs="Tahoma"/>
                <w:b/>
                <w:sz w:val="20"/>
              </w:rPr>
              <w:t xml:space="preserve">Class: </w:t>
            </w:r>
            <w:r w:rsidRPr="00BA3F22">
              <w:rPr>
                <w:rFonts w:ascii="Gill Sans MT" w:hAnsi="Gill Sans MT" w:cstheme="minorHAnsi"/>
              </w:rPr>
              <w:t>B3</w:t>
            </w:r>
          </w:p>
        </w:tc>
        <w:tc>
          <w:tcPr>
            <w:tcW w:w="2790" w:type="dxa"/>
            <w:gridSpan w:val="4"/>
            <w:shd w:val="clear" w:color="auto" w:fill="auto"/>
            <w:vAlign w:val="center"/>
          </w:tcPr>
          <w:p w:rsidR="007F2BE8" w:rsidRPr="00BA3F22" w:rsidRDefault="007F2BE8" w:rsidP="004C58B7">
            <w:pPr>
              <w:rPr>
                <w:rFonts w:ascii="Gill Sans MT" w:hAnsi="Gill Sans MT" w:cs="Tahoma"/>
                <w:b/>
                <w:sz w:val="20"/>
              </w:rPr>
            </w:pPr>
            <w:r w:rsidRPr="00BA3F22">
              <w:rPr>
                <w:rFonts w:ascii="Gill Sans MT" w:hAnsi="Gill Sans MT" w:cs="Tahoma"/>
                <w:b/>
                <w:sz w:val="20"/>
              </w:rPr>
              <w:t xml:space="preserve">Class Size: </w:t>
            </w:r>
          </w:p>
        </w:tc>
        <w:tc>
          <w:tcPr>
            <w:tcW w:w="4500" w:type="dxa"/>
            <w:gridSpan w:val="2"/>
            <w:shd w:val="clear" w:color="auto" w:fill="auto"/>
            <w:vAlign w:val="center"/>
          </w:tcPr>
          <w:p w:rsidR="007F2BE8" w:rsidRPr="00BA3F22" w:rsidRDefault="007F2BE8" w:rsidP="004C58B7">
            <w:pPr>
              <w:rPr>
                <w:rFonts w:ascii="Gill Sans MT" w:hAnsi="Gill Sans MT" w:cs="Tahoma"/>
                <w:b/>
                <w:sz w:val="20"/>
              </w:rPr>
            </w:pPr>
            <w:r w:rsidRPr="00BA3F22">
              <w:rPr>
                <w:rFonts w:ascii="Gill Sans MT" w:hAnsi="Gill Sans MT" w:cs="Tahoma"/>
                <w:b/>
                <w:sz w:val="20"/>
              </w:rPr>
              <w:t xml:space="preserve">Sub Strand: </w:t>
            </w:r>
            <w:r w:rsidRPr="00BA3F22">
              <w:rPr>
                <w:rFonts w:ascii="Gill Sans MT" w:hAnsi="Gill Sans MT" w:cstheme="minorHAnsi"/>
                <w:sz w:val="20"/>
              </w:rPr>
              <w:t>Climate Change</w:t>
            </w:r>
          </w:p>
        </w:tc>
      </w:tr>
      <w:tr w:rsidR="007F2BE8" w:rsidRPr="00BA3F22" w:rsidTr="004C58B7">
        <w:trPr>
          <w:trHeight w:val="474"/>
        </w:trPr>
        <w:tc>
          <w:tcPr>
            <w:tcW w:w="4590" w:type="dxa"/>
            <w:gridSpan w:val="3"/>
            <w:shd w:val="clear" w:color="auto" w:fill="auto"/>
            <w:vAlign w:val="center"/>
          </w:tcPr>
          <w:p w:rsidR="007F2BE8" w:rsidRPr="00BA3F22" w:rsidRDefault="007F2BE8" w:rsidP="004C58B7">
            <w:pPr>
              <w:rPr>
                <w:rFonts w:ascii="Gill Sans MT" w:hAnsi="Gill Sans MT" w:cs="Tahoma"/>
                <w:b/>
                <w:sz w:val="20"/>
              </w:rPr>
            </w:pPr>
            <w:r w:rsidRPr="00BA3F22">
              <w:rPr>
                <w:rFonts w:ascii="Gill Sans MT" w:hAnsi="Gill Sans MT" w:cs="Tahoma"/>
                <w:b/>
                <w:sz w:val="20"/>
              </w:rPr>
              <w:t xml:space="preserve">Content Standard: </w:t>
            </w:r>
          </w:p>
          <w:p w:rsidR="007F2BE8" w:rsidRPr="00BA3F22" w:rsidRDefault="007F2BE8" w:rsidP="004C58B7">
            <w:pPr>
              <w:rPr>
                <w:rFonts w:ascii="Gill Sans MT" w:hAnsi="Gill Sans MT" w:cs="Tahoma"/>
                <w:sz w:val="20"/>
              </w:rPr>
            </w:pPr>
            <w:r w:rsidRPr="00BA3F22">
              <w:rPr>
                <w:rFonts w:ascii="Gill Sans MT" w:hAnsi="Gill Sans MT" w:cs="Tahoma"/>
                <w:sz w:val="20"/>
              </w:rPr>
              <w:t>B3.5.4.1 Know that climate change is one of the most important environmental issues facing the world today and is a long-term change in the pattern of average weather of a specific region of the earth</w:t>
            </w:r>
          </w:p>
        </w:tc>
        <w:tc>
          <w:tcPr>
            <w:tcW w:w="4230" w:type="dxa"/>
            <w:gridSpan w:val="3"/>
            <w:shd w:val="clear" w:color="auto" w:fill="auto"/>
            <w:vAlign w:val="center"/>
          </w:tcPr>
          <w:p w:rsidR="007F2BE8" w:rsidRPr="00BA3F22" w:rsidRDefault="007F2BE8" w:rsidP="004C58B7">
            <w:pPr>
              <w:rPr>
                <w:rFonts w:ascii="Gill Sans MT" w:hAnsi="Gill Sans MT" w:cs="Tahoma"/>
                <w:b/>
                <w:sz w:val="20"/>
              </w:rPr>
            </w:pPr>
            <w:r w:rsidRPr="00BA3F22">
              <w:rPr>
                <w:rFonts w:ascii="Gill Sans MT" w:hAnsi="Gill Sans MT" w:cs="Tahoma"/>
                <w:b/>
                <w:sz w:val="20"/>
              </w:rPr>
              <w:t xml:space="preserve">Indicator: </w:t>
            </w:r>
          </w:p>
          <w:p w:rsidR="007F2BE8" w:rsidRPr="00BA3F22" w:rsidRDefault="007F2BE8" w:rsidP="004C58B7">
            <w:pPr>
              <w:rPr>
                <w:rFonts w:ascii="Gill Sans MT" w:hAnsi="Gill Sans MT"/>
              </w:rPr>
            </w:pPr>
            <w:r w:rsidRPr="00BA3F22">
              <w:rPr>
                <w:rFonts w:ascii="Gill Sans MT" w:hAnsi="Gill Sans MT" w:cstheme="minorHAnsi"/>
                <w:sz w:val="20"/>
              </w:rPr>
              <w:t xml:space="preserve">B3.5.4.1.1 </w:t>
            </w:r>
            <w:r w:rsidRPr="00BA3F22">
              <w:rPr>
                <w:rFonts w:ascii="Gill Sans MT" w:hAnsi="Gill Sans MT" w:cstheme="minorHAnsi"/>
                <w:sz w:val="20"/>
                <w:szCs w:val="20"/>
              </w:rPr>
              <w:t>Identify human activities that pollute the atmosphere</w:t>
            </w:r>
          </w:p>
        </w:tc>
        <w:tc>
          <w:tcPr>
            <w:tcW w:w="1440" w:type="dxa"/>
            <w:shd w:val="clear" w:color="auto" w:fill="auto"/>
            <w:vAlign w:val="center"/>
          </w:tcPr>
          <w:p w:rsidR="007F2BE8" w:rsidRPr="00BA3F22" w:rsidRDefault="007F2BE8" w:rsidP="004C58B7">
            <w:pPr>
              <w:rPr>
                <w:rFonts w:ascii="Gill Sans MT" w:hAnsi="Gill Sans MT" w:cs="Tahoma"/>
                <w:b/>
                <w:sz w:val="20"/>
              </w:rPr>
            </w:pPr>
            <w:r w:rsidRPr="00BA3F22">
              <w:rPr>
                <w:rFonts w:ascii="Gill Sans MT" w:hAnsi="Gill Sans MT" w:cs="Tahoma"/>
                <w:b/>
                <w:sz w:val="20"/>
              </w:rPr>
              <w:t>Lesson:</w:t>
            </w:r>
          </w:p>
          <w:p w:rsidR="007F2BE8" w:rsidRPr="00BA3F22" w:rsidRDefault="007F2BE8" w:rsidP="004C58B7">
            <w:pPr>
              <w:rPr>
                <w:rFonts w:ascii="Gill Sans MT" w:hAnsi="Gill Sans MT" w:cs="Tahoma"/>
                <w:sz w:val="20"/>
              </w:rPr>
            </w:pPr>
          </w:p>
          <w:p w:rsidR="007F2BE8" w:rsidRPr="00BA3F22" w:rsidRDefault="007F2BE8" w:rsidP="004C58B7">
            <w:pPr>
              <w:rPr>
                <w:rFonts w:ascii="Gill Sans MT" w:hAnsi="Gill Sans MT" w:cs="Tahoma"/>
                <w:sz w:val="20"/>
              </w:rPr>
            </w:pPr>
            <w:r w:rsidRPr="00BA3F22">
              <w:rPr>
                <w:rFonts w:ascii="Gill Sans MT" w:hAnsi="Gill Sans MT" w:cs="Tahoma"/>
                <w:sz w:val="20"/>
              </w:rPr>
              <w:t>1 OF 1</w:t>
            </w:r>
          </w:p>
        </w:tc>
      </w:tr>
      <w:tr w:rsidR="007F2BE8" w:rsidRPr="00BA3F22" w:rsidTr="004C58B7">
        <w:trPr>
          <w:trHeight w:val="494"/>
        </w:trPr>
        <w:tc>
          <w:tcPr>
            <w:tcW w:w="5130" w:type="dxa"/>
            <w:gridSpan w:val="4"/>
            <w:shd w:val="clear" w:color="auto" w:fill="auto"/>
            <w:vAlign w:val="center"/>
          </w:tcPr>
          <w:p w:rsidR="007F2BE8" w:rsidRPr="00BA3F22" w:rsidRDefault="007F2BE8" w:rsidP="004C58B7">
            <w:pPr>
              <w:rPr>
                <w:rFonts w:ascii="Gill Sans MT" w:hAnsi="Gill Sans MT" w:cs="Tahoma"/>
                <w:b/>
                <w:sz w:val="20"/>
              </w:rPr>
            </w:pPr>
            <w:r w:rsidRPr="00BA3F22">
              <w:rPr>
                <w:rFonts w:ascii="Gill Sans MT" w:hAnsi="Gill Sans MT" w:cs="Tahoma"/>
                <w:b/>
                <w:sz w:val="20"/>
              </w:rPr>
              <w:t xml:space="preserve">Performance Indicator: </w:t>
            </w:r>
          </w:p>
          <w:p w:rsidR="007F2BE8" w:rsidRPr="00BA3F22" w:rsidRDefault="007F2BE8" w:rsidP="007F2BE8">
            <w:pPr>
              <w:pStyle w:val="Default"/>
              <w:numPr>
                <w:ilvl w:val="0"/>
                <w:numId w:val="1"/>
              </w:numPr>
              <w:rPr>
                <w:rFonts w:cstheme="minorHAnsi"/>
                <w:sz w:val="20"/>
                <w:szCs w:val="20"/>
              </w:rPr>
            </w:pPr>
            <w:r w:rsidRPr="00BA3F22">
              <w:rPr>
                <w:bCs/>
                <w:sz w:val="20"/>
                <w:szCs w:val="20"/>
              </w:rPr>
              <w:t xml:space="preserve">Learners can </w:t>
            </w:r>
            <w:r w:rsidRPr="00BA3F22">
              <w:rPr>
                <w:rFonts w:cstheme="minorHAnsi"/>
                <w:sz w:val="20"/>
                <w:szCs w:val="20"/>
              </w:rPr>
              <w:t>identify human activities that pollute the atmosphere</w:t>
            </w:r>
          </w:p>
        </w:tc>
        <w:tc>
          <w:tcPr>
            <w:tcW w:w="5130" w:type="dxa"/>
            <w:gridSpan w:val="3"/>
            <w:shd w:val="clear" w:color="auto" w:fill="auto"/>
            <w:vAlign w:val="center"/>
          </w:tcPr>
          <w:p w:rsidR="007F2BE8" w:rsidRPr="00BA3F22" w:rsidRDefault="007F2BE8" w:rsidP="004C58B7">
            <w:pPr>
              <w:rPr>
                <w:rFonts w:ascii="Gill Sans MT" w:hAnsi="Gill Sans MT" w:cs="Tahoma"/>
                <w:b/>
                <w:sz w:val="20"/>
              </w:rPr>
            </w:pPr>
            <w:r w:rsidRPr="00BA3F22">
              <w:rPr>
                <w:rFonts w:ascii="Gill Sans MT" w:hAnsi="Gill Sans MT" w:cs="Tahoma"/>
                <w:b/>
                <w:sz w:val="20"/>
              </w:rPr>
              <w:t>Core Competencies:</w:t>
            </w:r>
          </w:p>
          <w:p w:rsidR="007F2BE8" w:rsidRPr="00BA3F22" w:rsidRDefault="007F2BE8" w:rsidP="004C58B7">
            <w:pPr>
              <w:rPr>
                <w:rFonts w:ascii="Gill Sans MT" w:hAnsi="Gill Sans MT" w:cs="Tahoma"/>
                <w:sz w:val="20"/>
              </w:rPr>
            </w:pPr>
            <w:r w:rsidRPr="00BA3F22">
              <w:rPr>
                <w:rFonts w:ascii="Gill Sans MT" w:hAnsi="Gill Sans MT" w:cstheme="minorHAnsi"/>
                <w:sz w:val="18"/>
                <w:szCs w:val="24"/>
              </w:rPr>
              <w:t xml:space="preserve">Problem Solving skills; Critical Thinking; Justification of Ideas; </w:t>
            </w:r>
          </w:p>
        </w:tc>
      </w:tr>
      <w:tr w:rsidR="007F2BE8" w:rsidRPr="00BA3F22" w:rsidTr="004C58B7">
        <w:trPr>
          <w:trHeight w:val="350"/>
        </w:trPr>
        <w:tc>
          <w:tcPr>
            <w:tcW w:w="3060" w:type="dxa"/>
            <w:gridSpan w:val="2"/>
            <w:shd w:val="clear" w:color="auto" w:fill="auto"/>
            <w:vAlign w:val="center"/>
          </w:tcPr>
          <w:p w:rsidR="007F2BE8" w:rsidRPr="00BA3F22" w:rsidRDefault="007F2BE8" w:rsidP="004C58B7">
            <w:pPr>
              <w:rPr>
                <w:rFonts w:ascii="Gill Sans MT" w:hAnsi="Gill Sans MT" w:cstheme="minorHAnsi"/>
                <w:b/>
                <w:szCs w:val="24"/>
              </w:rPr>
            </w:pPr>
            <w:r w:rsidRPr="00BA3F22">
              <w:rPr>
                <w:rFonts w:ascii="Gill Sans MT" w:hAnsi="Gill Sans MT" w:cstheme="minorHAnsi"/>
                <w:b/>
                <w:sz w:val="20"/>
                <w:szCs w:val="24"/>
              </w:rPr>
              <w:t>Teaching/ Learning Resources</w:t>
            </w:r>
          </w:p>
        </w:tc>
        <w:tc>
          <w:tcPr>
            <w:tcW w:w="7200" w:type="dxa"/>
            <w:gridSpan w:val="5"/>
            <w:shd w:val="clear" w:color="auto" w:fill="auto"/>
          </w:tcPr>
          <w:p w:rsidR="007F2BE8" w:rsidRPr="00BA3F22" w:rsidRDefault="007F2BE8" w:rsidP="004C58B7">
            <w:pPr>
              <w:rPr>
                <w:rFonts w:ascii="Gill Sans MT" w:hAnsi="Gill Sans MT" w:cstheme="minorHAnsi"/>
                <w:sz w:val="20"/>
              </w:rPr>
            </w:pPr>
            <w:r w:rsidRPr="00BA3F22">
              <w:rPr>
                <w:rFonts w:ascii="Gill Sans MT" w:hAnsi="Gill Sans MT" w:cstheme="minorHAnsi"/>
                <w:sz w:val="20"/>
              </w:rPr>
              <w:t>Pictures of smoke from mosquito coils, burning of pieces of paper</w:t>
            </w:r>
          </w:p>
        </w:tc>
      </w:tr>
      <w:tr w:rsidR="007F2BE8" w:rsidRPr="00BA3F22" w:rsidTr="004C58B7">
        <w:trPr>
          <w:trHeight w:val="350"/>
        </w:trPr>
        <w:tc>
          <w:tcPr>
            <w:tcW w:w="10260" w:type="dxa"/>
            <w:gridSpan w:val="7"/>
            <w:shd w:val="clear" w:color="auto" w:fill="auto"/>
            <w:vAlign w:val="center"/>
          </w:tcPr>
          <w:p w:rsidR="007F2BE8" w:rsidRPr="00BA3F22" w:rsidRDefault="007F2BE8" w:rsidP="004C58B7">
            <w:pPr>
              <w:rPr>
                <w:rFonts w:ascii="Gill Sans MT" w:hAnsi="Gill Sans MT" w:cstheme="minorHAnsi"/>
                <w:sz w:val="18"/>
              </w:rPr>
            </w:pPr>
            <w:r w:rsidRPr="00BA3F22">
              <w:rPr>
                <w:rFonts w:ascii="Gill Sans MT" w:hAnsi="Gill Sans MT" w:cs="Tahoma"/>
                <w:b/>
                <w:sz w:val="20"/>
              </w:rPr>
              <w:t xml:space="preserve">References: </w:t>
            </w:r>
            <w:r w:rsidRPr="00BA3F22">
              <w:rPr>
                <w:rFonts w:ascii="Gill Sans MT" w:hAnsi="Gill Sans MT"/>
              </w:rPr>
              <w:t>Science</w:t>
            </w:r>
            <w:r w:rsidRPr="00BA3F22">
              <w:rPr>
                <w:rFonts w:ascii="Gill Sans MT" w:hAnsi="Gill Sans MT" w:cstheme="minorHAnsi"/>
                <w:b/>
              </w:rPr>
              <w:t xml:space="preserve"> </w:t>
            </w:r>
            <w:r w:rsidRPr="00BA3F22">
              <w:rPr>
                <w:rFonts w:ascii="Gill Sans MT" w:hAnsi="Gill Sans MT" w:cs="Tahoma"/>
              </w:rPr>
              <w:t>Curriculum Pg. 62</w:t>
            </w:r>
          </w:p>
        </w:tc>
      </w:tr>
    </w:tbl>
    <w:tbl>
      <w:tblPr>
        <w:tblStyle w:val="TableGrid"/>
        <w:tblW w:w="10260" w:type="dxa"/>
        <w:tblInd w:w="-455" w:type="dxa"/>
        <w:tblLook w:val="04A0" w:firstRow="1" w:lastRow="0" w:firstColumn="1" w:lastColumn="0" w:noHBand="0" w:noVBand="1"/>
      </w:tblPr>
      <w:tblGrid>
        <w:gridCol w:w="900"/>
        <w:gridCol w:w="2700"/>
        <w:gridCol w:w="4140"/>
        <w:gridCol w:w="2520"/>
      </w:tblGrid>
      <w:tr w:rsidR="007F2BE8" w:rsidRPr="00BA3F22" w:rsidTr="004C58B7">
        <w:tc>
          <w:tcPr>
            <w:tcW w:w="10260" w:type="dxa"/>
            <w:gridSpan w:val="4"/>
          </w:tcPr>
          <w:p w:rsidR="007F2BE8" w:rsidRPr="00BA3F22" w:rsidRDefault="007F2BE8" w:rsidP="004C58B7">
            <w:pPr>
              <w:rPr>
                <w:rFonts w:ascii="Gill Sans MT" w:hAnsi="Gill Sans MT" w:cstheme="minorHAnsi"/>
                <w:sz w:val="20"/>
              </w:rPr>
            </w:pPr>
          </w:p>
        </w:tc>
      </w:tr>
      <w:tr w:rsidR="007F2BE8" w:rsidRPr="00BA3F22" w:rsidTr="004C58B7">
        <w:tc>
          <w:tcPr>
            <w:tcW w:w="900" w:type="dxa"/>
          </w:tcPr>
          <w:p w:rsidR="007F2BE8" w:rsidRPr="00BA3F22" w:rsidRDefault="007F2BE8" w:rsidP="004C58B7">
            <w:pPr>
              <w:rPr>
                <w:rFonts w:ascii="Gill Sans MT" w:hAnsi="Gill Sans MT" w:cstheme="minorHAnsi"/>
                <w:b/>
                <w:sz w:val="18"/>
                <w:szCs w:val="24"/>
              </w:rPr>
            </w:pPr>
            <w:r w:rsidRPr="00BA3F22">
              <w:rPr>
                <w:rFonts w:ascii="Gill Sans MT" w:hAnsi="Gill Sans MT" w:cstheme="minorHAnsi"/>
                <w:b/>
                <w:sz w:val="18"/>
                <w:szCs w:val="24"/>
              </w:rPr>
              <w:t>DAYS</w:t>
            </w:r>
          </w:p>
        </w:tc>
        <w:tc>
          <w:tcPr>
            <w:tcW w:w="2700" w:type="dxa"/>
          </w:tcPr>
          <w:p w:rsidR="007F2BE8" w:rsidRPr="00BA3F22" w:rsidRDefault="007F2BE8" w:rsidP="004C58B7">
            <w:pPr>
              <w:rPr>
                <w:rFonts w:ascii="Gill Sans MT" w:hAnsi="Gill Sans MT" w:cstheme="minorHAnsi"/>
                <w:b/>
                <w:sz w:val="18"/>
                <w:szCs w:val="24"/>
              </w:rPr>
            </w:pPr>
            <w:r>
              <w:rPr>
                <w:rFonts w:ascii="Gill Sans MT" w:hAnsi="Gill Sans MT" w:cstheme="minorHAnsi"/>
                <w:b/>
                <w:sz w:val="18"/>
                <w:szCs w:val="24"/>
              </w:rPr>
              <w:t>PHASE 1: STARTER</w:t>
            </w:r>
          </w:p>
          <w:p w:rsidR="007F2BE8" w:rsidRPr="00BA3F22" w:rsidRDefault="007F2BE8" w:rsidP="004C58B7">
            <w:pPr>
              <w:rPr>
                <w:rFonts w:ascii="Gill Sans MT" w:hAnsi="Gill Sans MT" w:cstheme="minorHAnsi"/>
                <w:b/>
                <w:sz w:val="18"/>
                <w:szCs w:val="24"/>
              </w:rPr>
            </w:pPr>
          </w:p>
        </w:tc>
        <w:tc>
          <w:tcPr>
            <w:tcW w:w="4140" w:type="dxa"/>
          </w:tcPr>
          <w:p w:rsidR="007F2BE8" w:rsidRPr="00BA3F22" w:rsidRDefault="007F2BE8" w:rsidP="004C58B7">
            <w:pPr>
              <w:rPr>
                <w:rFonts w:ascii="Gill Sans MT" w:hAnsi="Gill Sans MT" w:cstheme="minorHAnsi"/>
                <w:b/>
                <w:sz w:val="18"/>
                <w:szCs w:val="24"/>
              </w:rPr>
            </w:pPr>
            <w:r w:rsidRPr="00BA3F22">
              <w:rPr>
                <w:rFonts w:ascii="Gill Sans MT" w:hAnsi="Gill Sans MT" w:cstheme="minorHAnsi"/>
                <w:b/>
                <w:sz w:val="18"/>
                <w:szCs w:val="24"/>
              </w:rPr>
              <w:t>PHASE 2: MAIN</w:t>
            </w:r>
          </w:p>
          <w:p w:rsidR="007F2BE8" w:rsidRPr="00BA3F22" w:rsidRDefault="007F2BE8" w:rsidP="004C58B7">
            <w:pPr>
              <w:rPr>
                <w:rFonts w:ascii="Gill Sans MT" w:hAnsi="Gill Sans MT" w:cstheme="minorHAnsi"/>
                <w:b/>
                <w:sz w:val="18"/>
                <w:szCs w:val="24"/>
              </w:rPr>
            </w:pPr>
          </w:p>
        </w:tc>
        <w:tc>
          <w:tcPr>
            <w:tcW w:w="2520" w:type="dxa"/>
          </w:tcPr>
          <w:p w:rsidR="007F2BE8" w:rsidRPr="00BA3F22" w:rsidRDefault="007F2BE8" w:rsidP="004C58B7">
            <w:pPr>
              <w:rPr>
                <w:rFonts w:ascii="Gill Sans MT" w:hAnsi="Gill Sans MT" w:cstheme="minorHAnsi"/>
                <w:b/>
                <w:sz w:val="18"/>
                <w:szCs w:val="24"/>
              </w:rPr>
            </w:pPr>
            <w:r w:rsidRPr="00BA3F22">
              <w:rPr>
                <w:rFonts w:ascii="Gill Sans MT" w:hAnsi="Gill Sans MT" w:cstheme="minorHAnsi"/>
                <w:b/>
                <w:sz w:val="18"/>
                <w:szCs w:val="24"/>
              </w:rPr>
              <w:t>PHASE 3: REFLECTION</w:t>
            </w:r>
          </w:p>
          <w:p w:rsidR="007F2BE8" w:rsidRPr="00BA3F22" w:rsidRDefault="007F2BE8" w:rsidP="004C58B7">
            <w:pPr>
              <w:rPr>
                <w:rFonts w:ascii="Gill Sans MT" w:hAnsi="Gill Sans MT" w:cstheme="minorHAnsi"/>
                <w:b/>
                <w:sz w:val="18"/>
                <w:szCs w:val="24"/>
              </w:rPr>
            </w:pPr>
          </w:p>
        </w:tc>
      </w:tr>
      <w:tr w:rsidR="007F2BE8" w:rsidRPr="00BA3F22" w:rsidTr="004C58B7">
        <w:tc>
          <w:tcPr>
            <w:tcW w:w="900" w:type="dxa"/>
          </w:tcPr>
          <w:p w:rsidR="007F2BE8" w:rsidRPr="00BA3F22" w:rsidRDefault="007F2BE8" w:rsidP="004C58B7">
            <w:pPr>
              <w:rPr>
                <w:rFonts w:ascii="Gill Sans MT" w:hAnsi="Gill Sans MT" w:cstheme="minorHAnsi"/>
                <w:sz w:val="20"/>
              </w:rPr>
            </w:pPr>
          </w:p>
        </w:tc>
        <w:tc>
          <w:tcPr>
            <w:tcW w:w="2700" w:type="dxa"/>
          </w:tcPr>
          <w:p w:rsidR="007F2BE8" w:rsidRPr="00BA3F22" w:rsidRDefault="007F2BE8" w:rsidP="004C58B7">
            <w:pPr>
              <w:rPr>
                <w:rFonts w:ascii="Gill Sans MT" w:hAnsi="Gill Sans MT" w:cstheme="minorHAnsi"/>
                <w:sz w:val="20"/>
              </w:rPr>
            </w:pPr>
            <w:r w:rsidRPr="00BA3F22">
              <w:rPr>
                <w:rFonts w:ascii="Gill Sans MT" w:hAnsi="Gill Sans MT" w:cstheme="minorHAnsi"/>
                <w:sz w:val="20"/>
              </w:rPr>
              <w:t xml:space="preserve">Have learners play games and recite familiar rhymes to begin the lesson </w:t>
            </w:r>
          </w:p>
          <w:p w:rsidR="007F2BE8" w:rsidRPr="00BA3F22" w:rsidRDefault="007F2BE8" w:rsidP="004C58B7">
            <w:pPr>
              <w:rPr>
                <w:rFonts w:ascii="Gill Sans MT" w:hAnsi="Gill Sans MT" w:cstheme="minorHAnsi"/>
                <w:sz w:val="20"/>
              </w:rPr>
            </w:pPr>
          </w:p>
          <w:p w:rsidR="007F2BE8" w:rsidRPr="00BA3F22" w:rsidRDefault="007F2BE8" w:rsidP="004C58B7">
            <w:pPr>
              <w:pStyle w:val="Default"/>
              <w:rPr>
                <w:rFonts w:cstheme="minorHAnsi"/>
                <w:sz w:val="20"/>
              </w:rPr>
            </w:pPr>
            <w:r w:rsidRPr="00BA3F22">
              <w:rPr>
                <w:rFonts w:cstheme="minorHAnsi"/>
                <w:sz w:val="20"/>
              </w:rPr>
              <w:t>Using questions and answers, review their understanding of the previous lesson.</w:t>
            </w:r>
          </w:p>
        </w:tc>
        <w:tc>
          <w:tcPr>
            <w:tcW w:w="4140" w:type="dxa"/>
          </w:tcPr>
          <w:p w:rsidR="007F2BE8" w:rsidRPr="00BA3F22" w:rsidRDefault="007F2BE8" w:rsidP="004C58B7">
            <w:pPr>
              <w:pStyle w:val="Default"/>
              <w:rPr>
                <w:rFonts w:cstheme="minorHAnsi"/>
                <w:sz w:val="20"/>
                <w:szCs w:val="20"/>
              </w:rPr>
            </w:pPr>
            <w:r w:rsidRPr="00BA3F22">
              <w:rPr>
                <w:rFonts w:cstheme="minorHAnsi"/>
                <w:sz w:val="20"/>
                <w:szCs w:val="20"/>
              </w:rPr>
              <w:t xml:space="preserve">Learners watch pictures and videos on human activities that pollute the atmosphere. </w:t>
            </w:r>
          </w:p>
          <w:p w:rsidR="007F2BE8" w:rsidRPr="00BA3F22" w:rsidRDefault="007F2BE8" w:rsidP="004C58B7">
            <w:pPr>
              <w:pStyle w:val="Default"/>
              <w:rPr>
                <w:rFonts w:cstheme="minorHAnsi"/>
                <w:sz w:val="20"/>
                <w:szCs w:val="20"/>
              </w:rPr>
            </w:pPr>
          </w:p>
          <w:p w:rsidR="007F2BE8" w:rsidRPr="00BA3F22" w:rsidRDefault="007F2BE8" w:rsidP="004C58B7">
            <w:pPr>
              <w:pStyle w:val="Default"/>
              <w:rPr>
                <w:rFonts w:cstheme="minorHAnsi"/>
                <w:sz w:val="20"/>
                <w:szCs w:val="20"/>
              </w:rPr>
            </w:pPr>
            <w:r w:rsidRPr="00BA3F22">
              <w:rPr>
                <w:rFonts w:cstheme="minorHAnsi"/>
                <w:sz w:val="20"/>
                <w:szCs w:val="20"/>
              </w:rPr>
              <w:t xml:space="preserve">Teacher explains to learners that “atmosphere” refers to the air around us. </w:t>
            </w:r>
          </w:p>
          <w:p w:rsidR="007F2BE8" w:rsidRPr="00BA3F22" w:rsidRDefault="007F2BE8" w:rsidP="004C58B7">
            <w:pPr>
              <w:pStyle w:val="Default"/>
              <w:rPr>
                <w:rFonts w:cstheme="minorHAnsi"/>
                <w:sz w:val="20"/>
                <w:szCs w:val="20"/>
              </w:rPr>
            </w:pPr>
          </w:p>
          <w:p w:rsidR="007F2BE8" w:rsidRPr="00BA3F22" w:rsidRDefault="007F2BE8" w:rsidP="004C58B7">
            <w:pPr>
              <w:pStyle w:val="Default"/>
              <w:rPr>
                <w:rFonts w:cstheme="minorHAnsi"/>
                <w:sz w:val="20"/>
                <w:szCs w:val="20"/>
              </w:rPr>
            </w:pPr>
            <w:r w:rsidRPr="00BA3F22">
              <w:rPr>
                <w:rFonts w:cstheme="minorHAnsi"/>
                <w:sz w:val="20"/>
                <w:szCs w:val="20"/>
              </w:rPr>
              <w:t>Tell stories or talk about scenarios that pollute the atmosphere i.e. burning of waste and bush, exhaust fumes from moving cars etc.</w:t>
            </w:r>
          </w:p>
        </w:tc>
        <w:tc>
          <w:tcPr>
            <w:tcW w:w="2520" w:type="dxa"/>
          </w:tcPr>
          <w:p w:rsidR="007F2BE8" w:rsidRPr="00BA3F22" w:rsidRDefault="007F2BE8" w:rsidP="004C58B7">
            <w:pPr>
              <w:rPr>
                <w:rFonts w:ascii="Gill Sans MT" w:hAnsi="Gill Sans MT" w:cstheme="minorHAnsi"/>
                <w:sz w:val="20"/>
              </w:rPr>
            </w:pPr>
            <w:r w:rsidRPr="00BA3F22">
              <w:rPr>
                <w:rFonts w:ascii="Gill Sans MT" w:hAnsi="Gill Sans MT" w:cstheme="minorHAnsi"/>
                <w:sz w:val="20"/>
              </w:rPr>
              <w:t xml:space="preserve">Ask learners questions to review their understanding of the </w:t>
            </w:r>
            <w:proofErr w:type="spellStart"/>
            <w:r w:rsidRPr="00BA3F22">
              <w:rPr>
                <w:rFonts w:ascii="Gill Sans MT" w:hAnsi="Gill Sans MT" w:cstheme="minorHAnsi"/>
                <w:sz w:val="20"/>
              </w:rPr>
              <w:t>lessson</w:t>
            </w:r>
            <w:proofErr w:type="spellEnd"/>
            <w:r w:rsidRPr="00BA3F22">
              <w:rPr>
                <w:rFonts w:ascii="Gill Sans MT" w:hAnsi="Gill Sans MT" w:cstheme="minorHAnsi"/>
                <w:sz w:val="20"/>
              </w:rPr>
              <w:t>.</w:t>
            </w:r>
          </w:p>
          <w:p w:rsidR="007F2BE8" w:rsidRPr="00BA3F22" w:rsidRDefault="007F2BE8" w:rsidP="004C58B7">
            <w:pPr>
              <w:rPr>
                <w:rFonts w:ascii="Gill Sans MT" w:hAnsi="Gill Sans MT" w:cstheme="minorHAnsi"/>
                <w:sz w:val="20"/>
              </w:rPr>
            </w:pPr>
          </w:p>
          <w:p w:rsidR="007F2BE8" w:rsidRPr="00BA3F22" w:rsidRDefault="007F2BE8" w:rsidP="004C58B7">
            <w:pPr>
              <w:rPr>
                <w:rFonts w:ascii="Gill Sans MT" w:hAnsi="Gill Sans MT" w:cstheme="minorHAnsi"/>
                <w:sz w:val="20"/>
              </w:rPr>
            </w:pPr>
            <w:r w:rsidRPr="00BA3F22">
              <w:rPr>
                <w:rFonts w:ascii="Gill Sans MT" w:hAnsi="Gill Sans MT" w:cstheme="minorHAnsi"/>
                <w:sz w:val="20"/>
              </w:rPr>
              <w:t xml:space="preserve">Give learners task to do whiles you go round to guide those who need help. </w:t>
            </w:r>
          </w:p>
        </w:tc>
      </w:tr>
      <w:tr w:rsidR="007F2BE8" w:rsidRPr="00BA3F22" w:rsidTr="004C58B7">
        <w:tc>
          <w:tcPr>
            <w:tcW w:w="900" w:type="dxa"/>
          </w:tcPr>
          <w:p w:rsidR="007F2BE8" w:rsidRPr="00BA3F22" w:rsidRDefault="007F2BE8" w:rsidP="004C58B7">
            <w:pPr>
              <w:rPr>
                <w:rFonts w:ascii="Gill Sans MT" w:hAnsi="Gill Sans MT" w:cstheme="minorHAnsi"/>
                <w:sz w:val="20"/>
              </w:rPr>
            </w:pPr>
          </w:p>
        </w:tc>
        <w:tc>
          <w:tcPr>
            <w:tcW w:w="2700" w:type="dxa"/>
          </w:tcPr>
          <w:p w:rsidR="007F2BE8" w:rsidRPr="00BA3F22" w:rsidRDefault="007F2BE8" w:rsidP="004C58B7">
            <w:pPr>
              <w:rPr>
                <w:rFonts w:ascii="Gill Sans MT" w:hAnsi="Gill Sans MT" w:cstheme="minorHAnsi"/>
                <w:sz w:val="20"/>
              </w:rPr>
            </w:pPr>
            <w:r w:rsidRPr="00BA3F22">
              <w:rPr>
                <w:rFonts w:ascii="Gill Sans MT" w:hAnsi="Gill Sans MT" w:cstheme="minorHAnsi"/>
                <w:sz w:val="20"/>
              </w:rPr>
              <w:t xml:space="preserve">Have learners play games and recite familiar rhymes to begin the lesson </w:t>
            </w:r>
          </w:p>
          <w:p w:rsidR="007F2BE8" w:rsidRPr="00BA3F22" w:rsidRDefault="007F2BE8" w:rsidP="004C58B7">
            <w:pPr>
              <w:rPr>
                <w:rFonts w:ascii="Gill Sans MT" w:hAnsi="Gill Sans MT" w:cstheme="minorHAnsi"/>
                <w:sz w:val="20"/>
              </w:rPr>
            </w:pPr>
          </w:p>
          <w:p w:rsidR="007F2BE8" w:rsidRPr="00BA3F22" w:rsidRDefault="007F2BE8" w:rsidP="004C58B7">
            <w:pPr>
              <w:rPr>
                <w:rFonts w:ascii="Gill Sans MT" w:hAnsi="Gill Sans MT" w:cstheme="minorHAnsi"/>
                <w:sz w:val="20"/>
              </w:rPr>
            </w:pPr>
            <w:r w:rsidRPr="00BA3F22">
              <w:rPr>
                <w:rFonts w:ascii="Gill Sans MT" w:hAnsi="Gill Sans MT" w:cstheme="minorHAnsi"/>
                <w:sz w:val="20"/>
              </w:rPr>
              <w:t>Using questions and answers, review their understanding of the previous lesson</w:t>
            </w:r>
          </w:p>
        </w:tc>
        <w:tc>
          <w:tcPr>
            <w:tcW w:w="4140" w:type="dxa"/>
          </w:tcPr>
          <w:p w:rsidR="007F2BE8" w:rsidRPr="00BA3F22" w:rsidRDefault="007F2BE8" w:rsidP="004C58B7">
            <w:pPr>
              <w:pStyle w:val="Default"/>
              <w:rPr>
                <w:rFonts w:cstheme="minorHAnsi"/>
                <w:sz w:val="20"/>
                <w:szCs w:val="20"/>
              </w:rPr>
            </w:pPr>
            <w:r w:rsidRPr="00BA3F22">
              <w:rPr>
                <w:rFonts w:cstheme="minorHAnsi"/>
                <w:sz w:val="20"/>
                <w:szCs w:val="20"/>
              </w:rPr>
              <w:t xml:space="preserve">Introduce a simple game or activity to help learners understand how the atmosphere gets polluted., e.g. smoke from mosquito coils, burning of pieces of paper and ask learners to tell where the smoke goes. </w:t>
            </w:r>
          </w:p>
          <w:p w:rsidR="007F2BE8" w:rsidRPr="00BA3F22" w:rsidRDefault="007F2BE8" w:rsidP="004C58B7">
            <w:pPr>
              <w:pStyle w:val="Default"/>
              <w:rPr>
                <w:rFonts w:cstheme="minorHAnsi"/>
                <w:sz w:val="20"/>
                <w:szCs w:val="20"/>
              </w:rPr>
            </w:pPr>
          </w:p>
          <w:p w:rsidR="007F2BE8" w:rsidRPr="00BA3F22" w:rsidRDefault="007F2BE8" w:rsidP="004C58B7">
            <w:pPr>
              <w:pStyle w:val="Default"/>
              <w:rPr>
                <w:rFonts w:cstheme="minorHAnsi"/>
                <w:sz w:val="20"/>
                <w:szCs w:val="20"/>
              </w:rPr>
            </w:pPr>
            <w:r w:rsidRPr="00BA3F22">
              <w:rPr>
                <w:rFonts w:cstheme="minorHAnsi"/>
                <w:sz w:val="20"/>
                <w:szCs w:val="20"/>
              </w:rPr>
              <w:t xml:space="preserve">Evaluate learners by asking them to talk about other activities that pollute the atmosphere. </w:t>
            </w:r>
          </w:p>
          <w:p w:rsidR="007F2BE8" w:rsidRPr="00BA3F22" w:rsidRDefault="007F2BE8" w:rsidP="004C58B7">
            <w:pPr>
              <w:pStyle w:val="Default"/>
              <w:rPr>
                <w:rFonts w:cstheme="minorHAnsi"/>
                <w:sz w:val="20"/>
                <w:szCs w:val="20"/>
              </w:rPr>
            </w:pPr>
          </w:p>
          <w:p w:rsidR="007F2BE8" w:rsidRPr="00BA3F22" w:rsidRDefault="007F2BE8" w:rsidP="004C58B7">
            <w:pPr>
              <w:pStyle w:val="Default"/>
              <w:rPr>
                <w:rFonts w:cstheme="minorHAnsi"/>
                <w:sz w:val="20"/>
                <w:szCs w:val="20"/>
              </w:rPr>
            </w:pPr>
            <w:r w:rsidRPr="00BA3F22">
              <w:rPr>
                <w:rFonts w:cstheme="minorHAnsi"/>
                <w:sz w:val="20"/>
                <w:szCs w:val="20"/>
              </w:rPr>
              <w:t>Teacher should not discuss things about climate doom that will scare the learners.</w:t>
            </w:r>
          </w:p>
        </w:tc>
        <w:tc>
          <w:tcPr>
            <w:tcW w:w="2520" w:type="dxa"/>
          </w:tcPr>
          <w:p w:rsidR="007F2BE8" w:rsidRPr="00BA3F22" w:rsidRDefault="007F2BE8" w:rsidP="004C58B7">
            <w:pPr>
              <w:rPr>
                <w:rFonts w:ascii="Gill Sans MT" w:hAnsi="Gill Sans MT" w:cstheme="minorHAnsi"/>
                <w:sz w:val="20"/>
              </w:rPr>
            </w:pPr>
            <w:r w:rsidRPr="00BA3F22">
              <w:rPr>
                <w:rFonts w:ascii="Gill Sans MT" w:hAnsi="Gill Sans MT" w:cstheme="minorHAnsi"/>
                <w:sz w:val="20"/>
              </w:rPr>
              <w:t>Ask learners to summarize what they have learnt.</w:t>
            </w:r>
          </w:p>
          <w:p w:rsidR="007F2BE8" w:rsidRPr="00BA3F22" w:rsidRDefault="007F2BE8" w:rsidP="004C58B7">
            <w:pPr>
              <w:rPr>
                <w:rFonts w:ascii="Gill Sans MT" w:hAnsi="Gill Sans MT" w:cstheme="minorHAnsi"/>
                <w:sz w:val="20"/>
              </w:rPr>
            </w:pPr>
          </w:p>
          <w:p w:rsidR="007F2BE8" w:rsidRPr="00BA3F22" w:rsidRDefault="007F2BE8" w:rsidP="004C58B7">
            <w:pPr>
              <w:rPr>
                <w:rFonts w:ascii="Gill Sans MT" w:hAnsi="Gill Sans MT" w:cstheme="minorHAnsi"/>
                <w:sz w:val="20"/>
              </w:rPr>
            </w:pPr>
            <w:r w:rsidRPr="00BA3F22">
              <w:rPr>
                <w:rFonts w:ascii="Gill Sans MT" w:hAnsi="Gill Sans MT" w:cstheme="minorHAnsi"/>
                <w:sz w:val="20"/>
              </w:rPr>
              <w:t>Let learners say 5 words they remember from the lesson.</w:t>
            </w:r>
          </w:p>
        </w:tc>
      </w:tr>
      <w:tr w:rsidR="007F2BE8" w:rsidRPr="00BA3F22" w:rsidTr="004C58B7">
        <w:tc>
          <w:tcPr>
            <w:tcW w:w="900" w:type="dxa"/>
          </w:tcPr>
          <w:p w:rsidR="007F2BE8" w:rsidRPr="00BA3F22" w:rsidRDefault="007F2BE8" w:rsidP="004C58B7">
            <w:pPr>
              <w:rPr>
                <w:rFonts w:ascii="Gill Sans MT" w:hAnsi="Gill Sans MT" w:cstheme="minorHAnsi"/>
                <w:sz w:val="20"/>
              </w:rPr>
            </w:pPr>
          </w:p>
        </w:tc>
        <w:tc>
          <w:tcPr>
            <w:tcW w:w="2700" w:type="dxa"/>
          </w:tcPr>
          <w:p w:rsidR="007F2BE8" w:rsidRPr="00BA3F22" w:rsidRDefault="007F2BE8" w:rsidP="004C58B7">
            <w:pPr>
              <w:rPr>
                <w:rFonts w:ascii="Gill Sans MT" w:hAnsi="Gill Sans MT" w:cstheme="minorHAnsi"/>
                <w:sz w:val="20"/>
              </w:rPr>
            </w:pPr>
            <w:r w:rsidRPr="00BA3F22">
              <w:rPr>
                <w:rFonts w:ascii="Gill Sans MT" w:hAnsi="Gill Sans MT" w:cstheme="minorHAnsi"/>
                <w:sz w:val="20"/>
              </w:rPr>
              <w:t>Let learners act as teachers to review the previous lesson.</w:t>
            </w:r>
          </w:p>
          <w:p w:rsidR="007F2BE8" w:rsidRPr="00BA3F22" w:rsidRDefault="007F2BE8" w:rsidP="004C58B7">
            <w:pPr>
              <w:rPr>
                <w:rFonts w:ascii="Gill Sans MT" w:hAnsi="Gill Sans MT" w:cstheme="minorHAnsi"/>
                <w:sz w:val="20"/>
              </w:rPr>
            </w:pPr>
          </w:p>
          <w:p w:rsidR="007F2BE8" w:rsidRPr="00BA3F22" w:rsidRDefault="007F2BE8" w:rsidP="004C58B7">
            <w:pPr>
              <w:rPr>
                <w:rFonts w:ascii="Gill Sans MT" w:hAnsi="Gill Sans MT" w:cstheme="minorHAnsi"/>
                <w:sz w:val="20"/>
              </w:rPr>
            </w:pPr>
            <w:r w:rsidRPr="00BA3F22">
              <w:rPr>
                <w:rFonts w:ascii="Gill Sans MT" w:hAnsi="Gill Sans MT" w:cstheme="minorHAnsi"/>
                <w:sz w:val="20"/>
              </w:rPr>
              <w:t>Encourage learners to pose questions for clarification</w:t>
            </w:r>
          </w:p>
        </w:tc>
        <w:tc>
          <w:tcPr>
            <w:tcW w:w="4140" w:type="dxa"/>
          </w:tcPr>
          <w:p w:rsidR="007F2BE8" w:rsidRPr="00BA3F22" w:rsidRDefault="007F2BE8" w:rsidP="004C58B7">
            <w:pPr>
              <w:pStyle w:val="Default"/>
              <w:rPr>
                <w:rFonts w:cstheme="minorHAnsi"/>
                <w:sz w:val="20"/>
                <w:szCs w:val="20"/>
              </w:rPr>
            </w:pPr>
            <w:r w:rsidRPr="00BA3F22">
              <w:rPr>
                <w:rFonts w:cstheme="minorHAnsi"/>
                <w:sz w:val="20"/>
                <w:szCs w:val="20"/>
              </w:rPr>
              <w:t xml:space="preserve">Introduce a simple game or activity to help learners understand how the atmosphere gets polluted. </w:t>
            </w:r>
          </w:p>
          <w:p w:rsidR="007F2BE8" w:rsidRPr="00BA3F22" w:rsidRDefault="007F2BE8" w:rsidP="004C58B7">
            <w:pPr>
              <w:pStyle w:val="Default"/>
              <w:rPr>
                <w:rFonts w:cstheme="minorHAnsi"/>
                <w:sz w:val="20"/>
                <w:szCs w:val="20"/>
              </w:rPr>
            </w:pPr>
          </w:p>
          <w:p w:rsidR="007F2BE8" w:rsidRPr="00BA3F22" w:rsidRDefault="007F2BE8" w:rsidP="004C58B7">
            <w:pPr>
              <w:pStyle w:val="Default"/>
              <w:rPr>
                <w:rFonts w:cstheme="minorHAnsi"/>
                <w:sz w:val="20"/>
                <w:szCs w:val="20"/>
              </w:rPr>
            </w:pPr>
            <w:r w:rsidRPr="00BA3F22">
              <w:rPr>
                <w:rFonts w:cstheme="minorHAnsi"/>
                <w:sz w:val="20"/>
                <w:szCs w:val="20"/>
              </w:rPr>
              <w:t xml:space="preserve">Evaluate learners by asking them to talk about other activities that pollute the atmosphere. </w:t>
            </w:r>
          </w:p>
          <w:p w:rsidR="007F2BE8" w:rsidRPr="00BA3F22" w:rsidRDefault="007F2BE8" w:rsidP="004C58B7">
            <w:pPr>
              <w:pStyle w:val="Default"/>
              <w:rPr>
                <w:rFonts w:cstheme="minorHAnsi"/>
                <w:sz w:val="20"/>
                <w:szCs w:val="20"/>
              </w:rPr>
            </w:pPr>
          </w:p>
          <w:p w:rsidR="007F2BE8" w:rsidRPr="00BA3F22" w:rsidRDefault="007F2BE8" w:rsidP="004C58B7">
            <w:pPr>
              <w:pStyle w:val="Default"/>
              <w:rPr>
                <w:rFonts w:cstheme="minorHAnsi"/>
                <w:sz w:val="20"/>
                <w:szCs w:val="20"/>
              </w:rPr>
            </w:pPr>
            <w:r w:rsidRPr="00BA3F22">
              <w:rPr>
                <w:rFonts w:cstheme="minorHAnsi"/>
                <w:sz w:val="20"/>
                <w:szCs w:val="20"/>
              </w:rPr>
              <w:t>Teacher should not discuss things about climate doom that will scare the learners.</w:t>
            </w:r>
          </w:p>
        </w:tc>
        <w:tc>
          <w:tcPr>
            <w:tcW w:w="2520" w:type="dxa"/>
          </w:tcPr>
          <w:p w:rsidR="007F2BE8" w:rsidRPr="00BA3F22" w:rsidRDefault="007F2BE8" w:rsidP="004C58B7">
            <w:pPr>
              <w:rPr>
                <w:rFonts w:ascii="Gill Sans MT" w:hAnsi="Gill Sans MT" w:cstheme="minorHAnsi"/>
                <w:sz w:val="20"/>
              </w:rPr>
            </w:pPr>
            <w:r w:rsidRPr="00BA3F22">
              <w:rPr>
                <w:rFonts w:ascii="Gill Sans MT" w:hAnsi="Gill Sans MT" w:cstheme="minorHAnsi"/>
                <w:sz w:val="20"/>
              </w:rPr>
              <w:t xml:space="preserve">Ask learners questions to review their understanding of the </w:t>
            </w:r>
            <w:proofErr w:type="spellStart"/>
            <w:r w:rsidRPr="00BA3F22">
              <w:rPr>
                <w:rFonts w:ascii="Gill Sans MT" w:hAnsi="Gill Sans MT" w:cstheme="minorHAnsi"/>
                <w:sz w:val="20"/>
              </w:rPr>
              <w:t>lessson</w:t>
            </w:r>
            <w:proofErr w:type="spellEnd"/>
            <w:r w:rsidRPr="00BA3F22">
              <w:rPr>
                <w:rFonts w:ascii="Gill Sans MT" w:hAnsi="Gill Sans MT" w:cstheme="minorHAnsi"/>
                <w:sz w:val="20"/>
              </w:rPr>
              <w:t>.</w:t>
            </w:r>
          </w:p>
          <w:p w:rsidR="007F2BE8" w:rsidRPr="00BA3F22" w:rsidRDefault="007F2BE8" w:rsidP="004C58B7">
            <w:pPr>
              <w:rPr>
                <w:rFonts w:ascii="Gill Sans MT" w:hAnsi="Gill Sans MT" w:cstheme="minorHAnsi"/>
                <w:sz w:val="20"/>
              </w:rPr>
            </w:pPr>
          </w:p>
          <w:p w:rsidR="007F2BE8" w:rsidRPr="00BA3F22" w:rsidRDefault="007F2BE8" w:rsidP="004C58B7">
            <w:pPr>
              <w:rPr>
                <w:rFonts w:ascii="Gill Sans MT" w:hAnsi="Gill Sans MT" w:cstheme="minorHAnsi"/>
                <w:sz w:val="20"/>
              </w:rPr>
            </w:pPr>
            <w:r w:rsidRPr="00BA3F22">
              <w:rPr>
                <w:rFonts w:ascii="Gill Sans MT" w:hAnsi="Gill Sans MT" w:cstheme="minorHAnsi"/>
                <w:sz w:val="20"/>
              </w:rPr>
              <w:t>Give learners task to do whiles you go round to guide those who need help.</w:t>
            </w:r>
          </w:p>
        </w:tc>
      </w:tr>
    </w:tbl>
    <w:p w:rsidR="007F2BE8" w:rsidRPr="00BA3F22" w:rsidRDefault="007F2BE8" w:rsidP="007F2BE8">
      <w:pPr>
        <w:rPr>
          <w:rFonts w:ascii="Gill Sans MT" w:hAnsi="Gill Sans MT"/>
          <w:sz w:val="20"/>
        </w:rPr>
      </w:pPr>
    </w:p>
    <w:p w:rsidR="00EB09D9" w:rsidRDefault="00EB09D9">
      <w:bookmarkStart w:id="0" w:name="_GoBack"/>
      <w:bookmarkEnd w:id="0"/>
    </w:p>
    <w:sectPr w:rsidR="00EB09D9" w:rsidSect="004A0A92">
      <w:pgSz w:w="11907" w:h="16839" w:code="9"/>
      <w:pgMar w:top="864" w:right="864" w:bottom="2880" w:left="864" w:header="720" w:footer="720" w:gutter="0"/>
      <w:cols w:space="3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5F6F36"/>
    <w:multiLevelType w:val="hybridMultilevel"/>
    <w:tmpl w:val="9B6C2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BE8"/>
    <w:rsid w:val="00495A34"/>
    <w:rsid w:val="004A0A92"/>
    <w:rsid w:val="00602F45"/>
    <w:rsid w:val="007F2BE8"/>
    <w:rsid w:val="00AD5AA3"/>
    <w:rsid w:val="00DE4C7F"/>
    <w:rsid w:val="00EB09D9"/>
    <w:rsid w:val="00FE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D5AE3-0E22-4273-9CD4-276C7DBF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BE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2BE8"/>
    <w:pPr>
      <w:autoSpaceDE w:val="0"/>
      <w:autoSpaceDN w:val="0"/>
      <w:adjustRightInd w:val="0"/>
      <w:spacing w:after="0" w:line="240" w:lineRule="auto"/>
    </w:pPr>
    <w:rPr>
      <w:rFonts w:ascii="Gill Sans MT" w:hAnsi="Gill Sans MT" w:cs="Gill Sans MT"/>
      <w:color w:val="000000"/>
      <w:sz w:val="24"/>
      <w:szCs w:val="24"/>
    </w:rPr>
  </w:style>
  <w:style w:type="table" w:styleId="TableGrid">
    <w:name w:val="Table Grid"/>
    <w:basedOn w:val="TableNormal"/>
    <w:uiPriority w:val="39"/>
    <w:rsid w:val="007F2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7F2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2025-04-26T13:57:00Z</dcterms:created>
  <dcterms:modified xsi:type="dcterms:W3CDTF">2025-04-26T13:57:00Z</dcterms:modified>
</cp:coreProperties>
</file>